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36815" w14:textId="7747CFCA" w:rsidR="002616F0" w:rsidRPr="0026115F" w:rsidRDefault="002616F0" w:rsidP="0026115F"/>
    <w:p w14:paraId="748CBCFA" w14:textId="77777777" w:rsidR="002616F0" w:rsidRPr="008C4F40" w:rsidRDefault="002616F0" w:rsidP="0026115F">
      <w:pPr>
        <w:jc w:val="right"/>
        <w:rPr>
          <w:rFonts w:ascii="Times New Roman" w:hAnsi="Times New Roman"/>
        </w:rPr>
      </w:pPr>
      <w:r w:rsidRPr="008C4F40">
        <w:rPr>
          <w:rFonts w:ascii="Times New Roman" w:hAnsi="Times New Roman"/>
        </w:rPr>
        <w:t>Załącznik nr 4</w:t>
      </w:r>
    </w:p>
    <w:p w14:paraId="563AAA5F" w14:textId="49B4ED56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Projekt Umowy Nr P</w:t>
      </w:r>
      <w:r w:rsidR="00E74356" w:rsidRPr="003862B8">
        <w:rPr>
          <w:rFonts w:ascii="Times New Roman" w:hAnsi="Times New Roman"/>
          <w:b/>
          <w:sz w:val="24"/>
          <w:szCs w:val="24"/>
        </w:rPr>
        <w:t>PI</w:t>
      </w:r>
      <w:r w:rsidRPr="003862B8">
        <w:rPr>
          <w:rFonts w:ascii="Times New Roman" w:hAnsi="Times New Roman"/>
          <w:b/>
          <w:sz w:val="24"/>
          <w:szCs w:val="24"/>
        </w:rPr>
        <w:t>.272.   .20</w:t>
      </w:r>
      <w:r w:rsidR="00E74356" w:rsidRPr="003862B8">
        <w:rPr>
          <w:rFonts w:ascii="Times New Roman" w:hAnsi="Times New Roman"/>
          <w:b/>
          <w:sz w:val="24"/>
          <w:szCs w:val="24"/>
        </w:rPr>
        <w:t>2</w:t>
      </w:r>
      <w:r w:rsidRPr="003862B8">
        <w:rPr>
          <w:rFonts w:ascii="Times New Roman" w:hAnsi="Times New Roman"/>
          <w:b/>
          <w:sz w:val="24"/>
          <w:szCs w:val="24"/>
        </w:rPr>
        <w:t>1</w:t>
      </w:r>
    </w:p>
    <w:p w14:paraId="23A6D98D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O pełnienie nadzoru inwestorskiego</w:t>
      </w:r>
    </w:p>
    <w:p w14:paraId="52F4C44C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31B7BCB" w14:textId="0E5A6FB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Zawarta w dniu …………………. r. w </w:t>
      </w:r>
      <w:r w:rsidR="00E74356" w:rsidRPr="003862B8">
        <w:rPr>
          <w:rFonts w:ascii="Times New Roman" w:hAnsi="Times New Roman"/>
          <w:sz w:val="24"/>
          <w:szCs w:val="24"/>
        </w:rPr>
        <w:t>Dzierzgowie</w:t>
      </w:r>
      <w:r w:rsidRPr="003862B8">
        <w:rPr>
          <w:rFonts w:ascii="Times New Roman" w:hAnsi="Times New Roman"/>
          <w:sz w:val="24"/>
          <w:szCs w:val="24"/>
        </w:rPr>
        <w:t xml:space="preserve"> pomiędzy:</w:t>
      </w:r>
    </w:p>
    <w:p w14:paraId="2068C89B" w14:textId="3028789E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Gminą </w:t>
      </w:r>
      <w:r w:rsidR="00E74356" w:rsidRPr="003862B8">
        <w:rPr>
          <w:rFonts w:ascii="Times New Roman" w:hAnsi="Times New Roman"/>
          <w:sz w:val="24"/>
          <w:szCs w:val="24"/>
        </w:rPr>
        <w:t>Dzierzgowo</w:t>
      </w:r>
      <w:r w:rsidRPr="003862B8">
        <w:rPr>
          <w:rFonts w:ascii="Times New Roman" w:hAnsi="Times New Roman"/>
          <w:sz w:val="24"/>
          <w:szCs w:val="24"/>
        </w:rPr>
        <w:t xml:space="preserve"> z siedzibą w </w:t>
      </w:r>
      <w:r w:rsidR="00E74356" w:rsidRPr="003862B8">
        <w:rPr>
          <w:rFonts w:ascii="Times New Roman" w:hAnsi="Times New Roman"/>
          <w:sz w:val="24"/>
          <w:szCs w:val="24"/>
        </w:rPr>
        <w:t>Dzierzgowie</w:t>
      </w:r>
      <w:r w:rsidRPr="003862B8">
        <w:rPr>
          <w:rFonts w:ascii="Times New Roman" w:hAnsi="Times New Roman"/>
          <w:sz w:val="24"/>
          <w:szCs w:val="24"/>
        </w:rPr>
        <w:t xml:space="preserve"> przy ulicy </w:t>
      </w:r>
      <w:r w:rsidR="00E74356" w:rsidRPr="003862B8">
        <w:rPr>
          <w:rFonts w:ascii="Times New Roman" w:hAnsi="Times New Roman"/>
          <w:sz w:val="24"/>
          <w:szCs w:val="24"/>
        </w:rPr>
        <w:t>T. Kościuszki</w:t>
      </w:r>
      <w:r w:rsidRPr="003862B8">
        <w:rPr>
          <w:rFonts w:ascii="Times New Roman" w:hAnsi="Times New Roman"/>
          <w:sz w:val="24"/>
          <w:szCs w:val="24"/>
        </w:rPr>
        <w:t xml:space="preserve"> 1</w:t>
      </w:r>
    </w:p>
    <w:p w14:paraId="6EE49C13" w14:textId="53AE83E3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NIP: 569</w:t>
      </w:r>
      <w:r w:rsidR="00E74356" w:rsidRPr="003862B8">
        <w:rPr>
          <w:rFonts w:ascii="Times New Roman" w:hAnsi="Times New Roman"/>
          <w:sz w:val="24"/>
          <w:szCs w:val="24"/>
        </w:rPr>
        <w:t xml:space="preserve"> 17 60 005</w:t>
      </w:r>
      <w:r w:rsidRPr="003862B8">
        <w:rPr>
          <w:rFonts w:ascii="Times New Roman" w:hAnsi="Times New Roman"/>
          <w:sz w:val="24"/>
          <w:szCs w:val="24"/>
        </w:rPr>
        <w:t>, REGON: 1303780</w:t>
      </w:r>
      <w:r w:rsidR="00E74356" w:rsidRPr="003862B8">
        <w:rPr>
          <w:rFonts w:ascii="Times New Roman" w:hAnsi="Times New Roman"/>
          <w:sz w:val="24"/>
          <w:szCs w:val="24"/>
        </w:rPr>
        <w:t>83</w:t>
      </w:r>
    </w:p>
    <w:p w14:paraId="534486D4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Zwaną dalej „Zleceniodawcą”, reprezentowaną przez:</w:t>
      </w:r>
    </w:p>
    <w:p w14:paraId="06F54BA9" w14:textId="1D6AC492" w:rsidR="002616F0" w:rsidRPr="003862B8" w:rsidRDefault="00E74356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Rafała Kucińs</w:t>
      </w:r>
      <w:r w:rsidR="002616F0" w:rsidRPr="003862B8">
        <w:rPr>
          <w:rFonts w:ascii="Times New Roman" w:hAnsi="Times New Roman"/>
          <w:sz w:val="24"/>
          <w:szCs w:val="24"/>
        </w:rPr>
        <w:t>kiego – Wójta Gminy,</w:t>
      </w:r>
    </w:p>
    <w:p w14:paraId="0B64414E" w14:textId="4F1D5E79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przy kontrasygnacie skarbnika Gminy – </w:t>
      </w:r>
      <w:r w:rsidR="00E74356" w:rsidRPr="003862B8">
        <w:rPr>
          <w:rFonts w:ascii="Times New Roman" w:hAnsi="Times New Roman"/>
          <w:sz w:val="24"/>
          <w:szCs w:val="24"/>
        </w:rPr>
        <w:t>Jolanty Ruzieckiej</w:t>
      </w:r>
      <w:r w:rsidRPr="003862B8">
        <w:rPr>
          <w:rFonts w:ascii="Times New Roman" w:hAnsi="Times New Roman"/>
          <w:sz w:val="24"/>
          <w:szCs w:val="24"/>
        </w:rPr>
        <w:t xml:space="preserve"> </w:t>
      </w:r>
    </w:p>
    <w:p w14:paraId="2029F593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a</w:t>
      </w:r>
    </w:p>
    <w:p w14:paraId="04BED0A3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</w:t>
      </w:r>
    </w:p>
    <w:p w14:paraId="2756B497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 siedzibą w ………………………….. przy ul. ………………………………………..</w:t>
      </w:r>
    </w:p>
    <w:p w14:paraId="445AC13F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NIP: …………………………………….., REGON: ……………………………………</w:t>
      </w:r>
    </w:p>
    <w:p w14:paraId="68B47729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Zwanym dalej „Zleceniobiorcą”, reprezentowanym przez :</w:t>
      </w:r>
    </w:p>
    <w:p w14:paraId="6E4C4199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…………………………………………………………………………………………….</w:t>
      </w:r>
    </w:p>
    <w:p w14:paraId="7E7D8563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731C14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Strony zawierają umowę w ramach zamówienia publicznego udzielonego w wyniku Zapytania ofertowego o następującej treści:</w:t>
      </w:r>
    </w:p>
    <w:p w14:paraId="4B090182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1</w:t>
      </w:r>
    </w:p>
    <w:p w14:paraId="338BB4B0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PRZEDMIOT UMOWY</w:t>
      </w:r>
    </w:p>
    <w:p w14:paraId="119FA353" w14:textId="3FC89089" w:rsidR="002616F0" w:rsidRPr="003862B8" w:rsidRDefault="002616F0" w:rsidP="0026337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Przedmiotem niniejszego umowy jest pełnienie nadzoru inwestorskiego w zakresie robót </w:t>
      </w:r>
      <w:r w:rsidR="00917EBE">
        <w:rPr>
          <w:rFonts w:ascii="Times New Roman" w:hAnsi="Times New Roman"/>
          <w:sz w:val="24"/>
          <w:szCs w:val="24"/>
        </w:rPr>
        <w:t>drogow</w:t>
      </w:r>
      <w:r w:rsidRPr="003862B8">
        <w:rPr>
          <w:rFonts w:ascii="Times New Roman" w:hAnsi="Times New Roman"/>
          <w:sz w:val="24"/>
          <w:szCs w:val="24"/>
        </w:rPr>
        <w:t>ych nad zadaniem inwestycyjnym pn.:</w:t>
      </w:r>
    </w:p>
    <w:p w14:paraId="34496365" w14:textId="5CFFF32A" w:rsidR="002616F0" w:rsidRPr="00917EBE" w:rsidRDefault="00917EBE" w:rsidP="00C93208">
      <w:pPr>
        <w:autoSpaceDE w:val="0"/>
        <w:autoSpaceDN w:val="0"/>
        <w:adjustRightInd w:val="0"/>
        <w:spacing w:after="0"/>
        <w:ind w:left="567" w:hanging="567"/>
        <w:rPr>
          <w:rFonts w:ascii="Times New Roman" w:hAnsi="Times New Roman"/>
          <w:b/>
          <w:bCs/>
          <w:sz w:val="24"/>
          <w:szCs w:val="24"/>
        </w:rPr>
      </w:pPr>
      <w:r w:rsidRPr="00917EBE">
        <w:rPr>
          <w:rFonts w:ascii="Times New Roman" w:hAnsi="Times New Roman"/>
          <w:b/>
          <w:bCs/>
          <w:sz w:val="24"/>
          <w:szCs w:val="24"/>
        </w:rPr>
        <w:t xml:space="preserve">          </w:t>
      </w:r>
      <w:r w:rsidRPr="00917EBE">
        <w:rPr>
          <w:rFonts w:ascii="Times New Roman" w:hAnsi="Times New Roman"/>
          <w:b/>
          <w:bCs/>
          <w:sz w:val="24"/>
          <w:szCs w:val="24"/>
        </w:rPr>
        <w:t xml:space="preserve">„Rozbudowa ciągów drogowych Umiotki – Tańsk Kiernozy – Pobodze – Pęcherze – droga </w:t>
      </w:r>
      <w:r w:rsidRPr="00917EBE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Pr="00917EBE">
        <w:rPr>
          <w:rFonts w:ascii="Times New Roman" w:hAnsi="Times New Roman"/>
          <w:b/>
          <w:bCs/>
          <w:sz w:val="24"/>
          <w:szCs w:val="24"/>
        </w:rPr>
        <w:t xml:space="preserve">powiatowa nr 2311W oraz Pęcherze – Nowe Łączyno”. </w:t>
      </w:r>
    </w:p>
    <w:p w14:paraId="7E76F507" w14:textId="77777777" w:rsidR="002616F0" w:rsidRPr="003862B8" w:rsidRDefault="002616F0" w:rsidP="00C93208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Zleceniobiorca przyjmuje pełnienie funkcji kompleksowego nadzoru inwestorskiego nad realizacją zadania określonego w ust. 1</w:t>
      </w:r>
    </w:p>
    <w:p w14:paraId="34A2F77E" w14:textId="7830D1EE" w:rsidR="002616F0" w:rsidRPr="003862B8" w:rsidRDefault="002616F0" w:rsidP="0026337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Szczegółowy zakres nadzorowanych robót określa </w:t>
      </w:r>
      <w:r w:rsidR="00E74356" w:rsidRPr="003862B8">
        <w:rPr>
          <w:rFonts w:ascii="Times New Roman" w:hAnsi="Times New Roman"/>
          <w:sz w:val="24"/>
          <w:szCs w:val="24"/>
        </w:rPr>
        <w:t>d</w:t>
      </w:r>
      <w:r w:rsidRPr="003862B8">
        <w:rPr>
          <w:rFonts w:ascii="Times New Roman" w:hAnsi="Times New Roman"/>
          <w:sz w:val="24"/>
          <w:szCs w:val="24"/>
        </w:rPr>
        <w:t>okumentacja projektowa przedmiotu robót oraz Specyfikacja Techniczna Wykonania i Odbioru Robót.</w:t>
      </w:r>
    </w:p>
    <w:p w14:paraId="5BB38933" w14:textId="162415C3" w:rsidR="00E74356" w:rsidRPr="003862B8" w:rsidRDefault="002616F0" w:rsidP="00AB4F5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Zleceniobiorca oświadcza, że </w:t>
      </w:r>
      <w:r w:rsidR="00917EBE">
        <w:rPr>
          <w:rFonts w:ascii="Times New Roman" w:hAnsi="Times New Roman"/>
          <w:sz w:val="24"/>
          <w:szCs w:val="24"/>
        </w:rPr>
        <w:t xml:space="preserve">posiada </w:t>
      </w:r>
      <w:r w:rsidRPr="00917EBE">
        <w:rPr>
          <w:rFonts w:ascii="Times New Roman" w:hAnsi="Times New Roman"/>
          <w:sz w:val="24"/>
          <w:szCs w:val="24"/>
        </w:rPr>
        <w:t>uprawnienia budowlan</w:t>
      </w:r>
      <w:r w:rsidR="00917EBE">
        <w:rPr>
          <w:rFonts w:ascii="Times New Roman" w:hAnsi="Times New Roman"/>
          <w:sz w:val="24"/>
          <w:szCs w:val="24"/>
        </w:rPr>
        <w:t xml:space="preserve">e </w:t>
      </w:r>
      <w:r w:rsidRPr="00917EBE">
        <w:rPr>
          <w:rFonts w:ascii="Times New Roman" w:hAnsi="Times New Roman"/>
          <w:sz w:val="24"/>
          <w:szCs w:val="24"/>
        </w:rPr>
        <w:t xml:space="preserve"> nr ………………….. </w:t>
      </w:r>
    </w:p>
    <w:p w14:paraId="6F77C83D" w14:textId="4D5DB6BE" w:rsidR="002616F0" w:rsidRPr="003862B8" w:rsidRDefault="002616F0" w:rsidP="0026337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Z ramienia Zleceniodawcy osobą do kontaktu ze Zleceniobiorcą jest </w:t>
      </w:r>
      <w:r w:rsidR="00FD0967" w:rsidRPr="003862B8">
        <w:rPr>
          <w:rFonts w:ascii="Times New Roman" w:hAnsi="Times New Roman"/>
          <w:sz w:val="24"/>
          <w:szCs w:val="24"/>
        </w:rPr>
        <w:t>Józef Florczak</w:t>
      </w:r>
      <w:r w:rsidRPr="003862B8">
        <w:rPr>
          <w:rFonts w:ascii="Times New Roman" w:hAnsi="Times New Roman"/>
          <w:sz w:val="24"/>
          <w:szCs w:val="24"/>
        </w:rPr>
        <w:t>.</w:t>
      </w:r>
    </w:p>
    <w:p w14:paraId="67BBD752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2</w:t>
      </w:r>
    </w:p>
    <w:p w14:paraId="2C406584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TERMIN WYKONANIA UMOWY</w:t>
      </w:r>
    </w:p>
    <w:p w14:paraId="3D83550A" w14:textId="2B8B0631" w:rsidR="002616F0" w:rsidRPr="003862B8" w:rsidRDefault="002616F0" w:rsidP="0026337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Termin realizacji umowy:</w:t>
      </w:r>
      <w:r w:rsidR="00C93208">
        <w:rPr>
          <w:rFonts w:ascii="Times New Roman" w:hAnsi="Times New Roman"/>
          <w:sz w:val="24"/>
          <w:szCs w:val="24"/>
        </w:rPr>
        <w:t xml:space="preserve"> od podpisania umowy</w:t>
      </w:r>
      <w:r w:rsidRPr="003862B8">
        <w:rPr>
          <w:rFonts w:ascii="Times New Roman" w:hAnsi="Times New Roman"/>
          <w:sz w:val="24"/>
          <w:szCs w:val="24"/>
        </w:rPr>
        <w:t xml:space="preserve"> do dnia 30.</w:t>
      </w:r>
      <w:r w:rsidR="00C93208">
        <w:rPr>
          <w:rFonts w:ascii="Times New Roman" w:hAnsi="Times New Roman"/>
          <w:sz w:val="24"/>
          <w:szCs w:val="24"/>
        </w:rPr>
        <w:t>11</w:t>
      </w:r>
      <w:r w:rsidRPr="003862B8">
        <w:rPr>
          <w:rFonts w:ascii="Times New Roman" w:hAnsi="Times New Roman"/>
          <w:sz w:val="24"/>
          <w:szCs w:val="24"/>
        </w:rPr>
        <w:t>.20</w:t>
      </w:r>
      <w:r w:rsidR="008E0AEA" w:rsidRPr="003862B8">
        <w:rPr>
          <w:rFonts w:ascii="Times New Roman" w:hAnsi="Times New Roman"/>
          <w:sz w:val="24"/>
          <w:szCs w:val="24"/>
        </w:rPr>
        <w:t>2</w:t>
      </w:r>
      <w:r w:rsidR="003328AC" w:rsidRPr="003862B8">
        <w:rPr>
          <w:rFonts w:ascii="Times New Roman" w:hAnsi="Times New Roman"/>
          <w:sz w:val="24"/>
          <w:szCs w:val="24"/>
        </w:rPr>
        <w:t>3</w:t>
      </w:r>
      <w:r w:rsidRPr="003862B8">
        <w:rPr>
          <w:rFonts w:ascii="Times New Roman" w:hAnsi="Times New Roman"/>
          <w:sz w:val="24"/>
          <w:szCs w:val="24"/>
        </w:rPr>
        <w:t xml:space="preserve"> r. </w:t>
      </w:r>
    </w:p>
    <w:p w14:paraId="72624389" w14:textId="77777777" w:rsidR="002616F0" w:rsidRPr="003862B8" w:rsidRDefault="002616F0" w:rsidP="0026337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Sprawowanie funkcji inspektora nadzoru inwestorskiego rozpoczyna się z chwilą podpisania niniejszej umowy a wygasa z chwilą odbioru końcowego przedmiotu umowy, z zastrzeżeniem ust. 3 niniejszego paragrafu.</w:t>
      </w:r>
    </w:p>
    <w:p w14:paraId="3EC5D5FB" w14:textId="77777777" w:rsidR="002616F0" w:rsidRPr="003862B8" w:rsidRDefault="002616F0" w:rsidP="0026337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Zleceniobiorca będzie nieodpłatnie uczestniczył w przeglądach gwarancyjnych oraz nadzorował prace związane z usunięciem ewentualnych usterek dla zadania, nad którym Zleceniobiorca pełnił nadzór inwestorski.</w:t>
      </w:r>
    </w:p>
    <w:p w14:paraId="46AED7B9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3</w:t>
      </w:r>
    </w:p>
    <w:p w14:paraId="3C96B05F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OBOWIĄZKI ZLECENIOBIORCY</w:t>
      </w:r>
    </w:p>
    <w:p w14:paraId="7BF8F005" w14:textId="79779380" w:rsidR="002616F0" w:rsidRPr="003862B8" w:rsidRDefault="002616F0" w:rsidP="0026337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lastRenderedPageBreak/>
        <w:t>Do obowiązków inspektora nadzoru inwestorskiego należy zakres określony w art. 25 i art. 26 ustawy z dnia 7 lipca 1994 r. Prawo budowlane (Dz. U. z 20</w:t>
      </w:r>
      <w:r w:rsidR="008E0AEA" w:rsidRPr="003862B8">
        <w:rPr>
          <w:rFonts w:ascii="Times New Roman" w:hAnsi="Times New Roman"/>
          <w:sz w:val="24"/>
          <w:szCs w:val="24"/>
        </w:rPr>
        <w:t>20</w:t>
      </w:r>
      <w:r w:rsidRPr="003862B8">
        <w:rPr>
          <w:rFonts w:ascii="Times New Roman" w:hAnsi="Times New Roman"/>
          <w:sz w:val="24"/>
          <w:szCs w:val="24"/>
        </w:rPr>
        <w:t xml:space="preserve"> r. poz. 133</w:t>
      </w:r>
      <w:r w:rsidR="008E0AEA" w:rsidRPr="003862B8">
        <w:rPr>
          <w:rFonts w:ascii="Times New Roman" w:hAnsi="Times New Roman"/>
          <w:sz w:val="24"/>
          <w:szCs w:val="24"/>
        </w:rPr>
        <w:t>3</w:t>
      </w:r>
      <w:r w:rsidRPr="003862B8">
        <w:rPr>
          <w:rFonts w:ascii="Times New Roman" w:hAnsi="Times New Roman"/>
          <w:sz w:val="24"/>
          <w:szCs w:val="24"/>
        </w:rPr>
        <w:t xml:space="preserve"> ze zm.) oraz:</w:t>
      </w:r>
    </w:p>
    <w:p w14:paraId="181CE2E9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Sprawdzenie opracowanej dokumentacji projektowo-kosztorysowej pod względem zgodności z obowiązującymi przepisami prawa informowanie Zamawiającego o zauważonych błędach i rozbieżnościach dokumentacji projektowej.</w:t>
      </w:r>
    </w:p>
    <w:p w14:paraId="2739B81F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Opiniowanie harmonogramów rzeczowo – finansowych realizacji robót budowlanych pod względem poprawności technicznej realizacji robót;</w:t>
      </w:r>
    </w:p>
    <w:p w14:paraId="6C594EEE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Udział w przekazywaniu placu i terenu budowy Wykonawcy robót;</w:t>
      </w:r>
    </w:p>
    <w:p w14:paraId="39360037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Reprezentowanie Zleceniodawcę na budowie poprzez bieżącą kontrolę zgodności realizacji inwestycji z zawartymi umowami, zgłoszeniem robót, dokumentacją projektową, przepisami i obowiązującymi normami, oraz zasadami wiedzy technicznej i przepisami BHP;</w:t>
      </w:r>
    </w:p>
    <w:p w14:paraId="67B30C47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Koordynowanie czynności inspektorów nadzoru poszczególnych branż;</w:t>
      </w:r>
    </w:p>
    <w:p w14:paraId="5AEAF8E0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Sprawdzanie jakości wykonanych robót oraz wbudowywanych wyrobów budowlanych, a w szczególności zapobieganie zastosowania wyrobów i materiałów budowlanych niezgodnych z zamówieniem, wadliwych lub nie dopuszczonych do stosowania w budownictwie;</w:t>
      </w:r>
    </w:p>
    <w:p w14:paraId="035A9799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Sprawdzanie postępu robót budowlanych ulegających zakryciu lub zanikających, uczestniczenie w próbach i odbiorach technicznych instalacji oraz urządzeń technicznych;</w:t>
      </w:r>
    </w:p>
    <w:p w14:paraId="4576837A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Sprawdzanie postępu robót, dokonywania odbiorów częściowych;</w:t>
      </w:r>
    </w:p>
    <w:p w14:paraId="6E9EB051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Nadzór nad terminowością realizacji inwestycji przez Wykonawcę robót;</w:t>
      </w:r>
    </w:p>
    <w:p w14:paraId="58DEFAD3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Bieżące przedstawianie Zleceniodawcy informacji o wszelkich problemach </w:t>
      </w:r>
      <w:r w:rsidRPr="003862B8">
        <w:rPr>
          <w:rFonts w:ascii="Times New Roman" w:hAnsi="Times New Roman"/>
          <w:sz w:val="24"/>
          <w:szCs w:val="24"/>
        </w:rPr>
        <w:br/>
        <w:t>i zagrożeniach występujących w trakcie realizacji prac, lub które kierując się posiadaną wiedzą techniczną i doświadczeniem zawodowym należy przewidzieć;</w:t>
      </w:r>
    </w:p>
    <w:p w14:paraId="7D4963F7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Wykonywanie innych czynności wynikających z przepisów ustawy Prawo budowlane, odpowiednich aktów wykonawczych, poleceń Zleceniodawcy i nadzoru autorskiego (uzgodnionych ze Zleceniodawcą);</w:t>
      </w:r>
    </w:p>
    <w:p w14:paraId="038CE97A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Szczegółowe zapoznanie się z warunkami umowy zawartej pomiędzy Zamawiającym i Wykonawcą robót;</w:t>
      </w:r>
    </w:p>
    <w:p w14:paraId="4FE5B2C7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Kontrolowanie rozliczeń budowy;</w:t>
      </w:r>
    </w:p>
    <w:p w14:paraId="3A0864BE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Rozwiązywanie problemów i sporów powstałych w trakcie realizacji robót;</w:t>
      </w:r>
    </w:p>
    <w:p w14:paraId="6F0DAECD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Informowanie Zleceniodawcę o zaawansowaniu rzeczowo- finansowym robót, </w:t>
      </w:r>
      <w:r w:rsidRPr="003862B8">
        <w:rPr>
          <w:rFonts w:ascii="Times New Roman" w:hAnsi="Times New Roman"/>
          <w:sz w:val="24"/>
          <w:szCs w:val="24"/>
        </w:rPr>
        <w:br/>
        <w:t>w szczególności w sytuacji zagrożenia terminu realizacji;</w:t>
      </w:r>
    </w:p>
    <w:p w14:paraId="7AF7F03F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Bieżąca współpraca ze Zleceniodawcą na etapie realizacji inwestycji w tym wizytacja na budowie w sposób zapewniających skuteczny nadzór;</w:t>
      </w:r>
    </w:p>
    <w:p w14:paraId="14C891CE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Prowadzenie narad koordynacyjnych z udziałem przedstawicieli Wykonawcy </w:t>
      </w:r>
      <w:r w:rsidRPr="003862B8">
        <w:rPr>
          <w:rFonts w:ascii="Times New Roman" w:hAnsi="Times New Roman"/>
          <w:sz w:val="24"/>
          <w:szCs w:val="24"/>
        </w:rPr>
        <w:br/>
        <w:t>i Zamawiającego o częstotliwości co najmniej 1 raz w tygodniu w okresie trwania robót;</w:t>
      </w:r>
    </w:p>
    <w:p w14:paraId="6D8E5B7B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lastRenderedPageBreak/>
        <w:t>Stawianie się na placu budowy na każde telefoniczne wezwanie przedstawiciela nieprzewidzianych zdarzeń wymagających obecności inspektora nadzoru na ternie budowy;</w:t>
      </w:r>
    </w:p>
    <w:p w14:paraId="0958811D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Dojazd na budowę we własnym zakresie;</w:t>
      </w:r>
    </w:p>
    <w:p w14:paraId="235DD9BA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Uzgodnienie ze Zleceniodawcą i Wykonawcą robót ewentualnych prac dodatkowych lub zmiennych;</w:t>
      </w:r>
    </w:p>
    <w:p w14:paraId="62768424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Udział w komisjach szacowania ewentualnych szkód powstałych podczas występowania klęsk żywiołowych, a dotyczących realizowanego zadania;</w:t>
      </w:r>
    </w:p>
    <w:p w14:paraId="77B85588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Weryfikacja rozliczenia rzeczowo – finansowego po zakończeniu realizacji zadania </w:t>
      </w:r>
      <w:r w:rsidRPr="003862B8">
        <w:rPr>
          <w:rFonts w:ascii="Times New Roman" w:hAnsi="Times New Roman"/>
          <w:sz w:val="24"/>
          <w:szCs w:val="24"/>
        </w:rPr>
        <w:br/>
        <w:t>i ewentualne wykazanie i rozliczenie różnic w zakresie rzeczowym w stosunku do pierwotnie planowanego zakresu;</w:t>
      </w:r>
    </w:p>
    <w:p w14:paraId="75B6374B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Sprawdzanie kosztorysów powykonawczych, różnicowych lub robót dodatkowych oraz ich zatwierdzenie;</w:t>
      </w:r>
    </w:p>
    <w:p w14:paraId="6A741FDF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Kompletowanie i kontrola wszelkich dokumentów wymaganych od Wykonawcy robót zgodnie z umową, a koniecznych do odbioru końcowego, oraz przekazania do użytkowania przedmiotu umowy;</w:t>
      </w:r>
    </w:p>
    <w:p w14:paraId="03F78FF2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Udział w odbiorze końcowym oraz w przekazaniu obiektu do użytkowania;</w:t>
      </w:r>
    </w:p>
    <w:p w14:paraId="4B59F9E6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Sprawdzanie kompletności operatu powykonawczego;</w:t>
      </w:r>
    </w:p>
    <w:p w14:paraId="55D4D53A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Potwierdzenie faktycznie wykonanych robót przez sprawdzenie rozliczeń, kosztorysów i faktur za wykonanie roboty w czasie zapewniającym ich terminową zapłatę;</w:t>
      </w:r>
    </w:p>
    <w:p w14:paraId="610508C1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Kontrolę usunięcia usterek i braków;</w:t>
      </w:r>
    </w:p>
    <w:p w14:paraId="192DC987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Współpraca z Zamawiającym w zakresie rozliczenia dofinansowania przedsięwzięcia.</w:t>
      </w:r>
    </w:p>
    <w:p w14:paraId="0C990BB9" w14:textId="77777777" w:rsidR="002616F0" w:rsidRPr="003862B8" w:rsidRDefault="002616F0" w:rsidP="0026337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W  ramach niniejszej umowy Zleceniobiorca nieodpłatnie zapewnia swój udział </w:t>
      </w:r>
      <w:r w:rsidRPr="003862B8">
        <w:rPr>
          <w:rFonts w:ascii="Times New Roman" w:hAnsi="Times New Roman"/>
          <w:sz w:val="24"/>
          <w:szCs w:val="24"/>
        </w:rPr>
        <w:br/>
        <w:t>w przeglądach gwarancyjnych oraz nadzór nad pracami związanymi z usunięciem ewentualnych usterek i wad w okresie rękojmi i gwarancji.</w:t>
      </w:r>
    </w:p>
    <w:p w14:paraId="66637D37" w14:textId="77777777" w:rsidR="002616F0" w:rsidRPr="003862B8" w:rsidRDefault="002616F0" w:rsidP="0026337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Inspektor nadzoru inwestorskiego nie może bez zgody Zleceniodawcy podejmować decyzji zezwalających wykonawcy robót na zastosowanie przy realizacji robót materiałów innych niż określone w Specyfikacji Technicznej Wykonania i Odbioru Robót Budowlanych. Jeśli takie sytuacje wystąpią Zleceniobiorca powinien niezwłocznie powiadomić o tym Zleceniodawcę.</w:t>
      </w:r>
    </w:p>
    <w:p w14:paraId="11C78BFD" w14:textId="23127C2F" w:rsidR="002616F0" w:rsidRPr="003862B8" w:rsidRDefault="002616F0" w:rsidP="0026337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Pobyt inspektora nadzoru inwestorskiego na budowie uzależniony jest od konieczności sprawowania należytego nadzoru inwestorskiego. Inspektor nadzoru inwestorskiego jest dyspozycyjny w godzinach pracy Urzędu Gminy w </w:t>
      </w:r>
      <w:r w:rsidR="00F818BA" w:rsidRPr="003862B8">
        <w:rPr>
          <w:rFonts w:ascii="Times New Roman" w:hAnsi="Times New Roman"/>
          <w:sz w:val="24"/>
          <w:szCs w:val="24"/>
        </w:rPr>
        <w:t>Dzierzgowi</w:t>
      </w:r>
      <w:r w:rsidRPr="003862B8">
        <w:rPr>
          <w:rFonts w:ascii="Times New Roman" w:hAnsi="Times New Roman"/>
          <w:sz w:val="24"/>
          <w:szCs w:val="24"/>
        </w:rPr>
        <w:t>e.</w:t>
      </w:r>
    </w:p>
    <w:p w14:paraId="2F5216B1" w14:textId="77777777" w:rsidR="002616F0" w:rsidRPr="003862B8" w:rsidRDefault="002616F0" w:rsidP="0026337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Prawa i obowiązki wynikające z niniejszej umowy, bez zgody Zleceniodawcy, nie mogą być przekazywane na osoby trzecie.</w:t>
      </w:r>
    </w:p>
    <w:p w14:paraId="7B3D5D76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4</w:t>
      </w:r>
    </w:p>
    <w:p w14:paraId="7C377DE9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OBOWIĄZKI ZLECENIODAWCY</w:t>
      </w:r>
    </w:p>
    <w:p w14:paraId="77E65232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Zleceniodawca zobowiązany jest w szczególności do:</w:t>
      </w:r>
    </w:p>
    <w:p w14:paraId="59EC406C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- przekazania Zleceniobiorcy dokumentacji technicznej oraz innych informacji niezbędnych do realizacji umowy, będących w posiadaniu Zleceniodawcy,</w:t>
      </w:r>
    </w:p>
    <w:p w14:paraId="57705D9A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- zapłaty umówionego wynagrodzenia.</w:t>
      </w:r>
    </w:p>
    <w:p w14:paraId="0CC3CC24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lastRenderedPageBreak/>
        <w:t>§ 5</w:t>
      </w:r>
    </w:p>
    <w:p w14:paraId="4E7B49D5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WYNAGRODZENIE</w:t>
      </w:r>
    </w:p>
    <w:p w14:paraId="6ACC5887" w14:textId="77777777" w:rsidR="002616F0" w:rsidRPr="003862B8" w:rsidRDefault="002616F0" w:rsidP="00263379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 Za wykonanie przedmiotu umowy Zleceniobiorcy przysługuje wynagrodzenie określone </w:t>
      </w:r>
      <w:r w:rsidRPr="003862B8">
        <w:rPr>
          <w:rFonts w:ascii="Times New Roman" w:hAnsi="Times New Roman"/>
          <w:sz w:val="24"/>
          <w:szCs w:val="24"/>
        </w:rPr>
        <w:br/>
        <w:t>w ofercie, które wynosi łącznie:</w:t>
      </w:r>
    </w:p>
    <w:p w14:paraId="6FC91E40" w14:textId="77777777" w:rsidR="00E1698A" w:rsidRDefault="009266F5" w:rsidP="003862B8">
      <w:pPr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    </w:t>
      </w:r>
      <w:r w:rsidR="002616F0" w:rsidRPr="003862B8">
        <w:rPr>
          <w:rFonts w:ascii="Times New Roman" w:hAnsi="Times New Roman"/>
          <w:sz w:val="24"/>
          <w:szCs w:val="24"/>
        </w:rPr>
        <w:t>Netto: …………….…. zł (słownie</w:t>
      </w:r>
      <w:r w:rsidR="00E1698A">
        <w:rPr>
          <w:rFonts w:ascii="Times New Roman" w:hAnsi="Times New Roman"/>
          <w:sz w:val="24"/>
          <w:szCs w:val="24"/>
        </w:rPr>
        <w:t xml:space="preserve"> </w:t>
      </w:r>
      <w:r w:rsidR="002616F0" w:rsidRPr="003862B8">
        <w:rPr>
          <w:rFonts w:ascii="Times New Roman" w:hAnsi="Times New Roman"/>
          <w:sz w:val="24"/>
          <w:szCs w:val="24"/>
        </w:rPr>
        <w:t>złotych:</w:t>
      </w:r>
      <w:r w:rsidR="003862B8">
        <w:rPr>
          <w:rFonts w:ascii="Times New Roman" w:hAnsi="Times New Roman"/>
          <w:sz w:val="24"/>
          <w:szCs w:val="24"/>
        </w:rPr>
        <w:t>…………………………………….………</w:t>
      </w:r>
      <w:r w:rsidR="00E1698A">
        <w:rPr>
          <w:rFonts w:ascii="Times New Roman" w:hAnsi="Times New Roman"/>
          <w:sz w:val="24"/>
          <w:szCs w:val="24"/>
        </w:rPr>
        <w:t>…...</w:t>
      </w:r>
    </w:p>
    <w:p w14:paraId="65A5FDE0" w14:textId="2647CC3A" w:rsidR="00962436" w:rsidRDefault="00962436" w:rsidP="003862B8">
      <w:pPr>
        <w:spacing w:after="0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.....</w:t>
      </w:r>
      <w:r w:rsidR="00E1698A">
        <w:rPr>
          <w:rFonts w:ascii="Times New Roman" w:hAnsi="Times New Roman"/>
          <w:sz w:val="24"/>
          <w:szCs w:val="24"/>
        </w:rPr>
        <w:t>………………………………………</w:t>
      </w:r>
      <w:r w:rsidR="002616F0" w:rsidRPr="003862B8">
        <w:rPr>
          <w:rFonts w:ascii="Times New Roman" w:hAnsi="Times New Roman"/>
          <w:sz w:val="24"/>
          <w:szCs w:val="24"/>
        </w:rPr>
        <w:t>) plus podatek VAT …………………………  zł, Brutto ………………… …zł (słownie złotych:</w:t>
      </w:r>
      <w:r w:rsidR="00E1698A">
        <w:rPr>
          <w:rFonts w:ascii="Times New Roman" w:hAnsi="Times New Roman"/>
          <w:sz w:val="24"/>
          <w:szCs w:val="24"/>
        </w:rPr>
        <w:t>……………..</w:t>
      </w:r>
      <w:r w:rsidR="002616F0" w:rsidRPr="003862B8">
        <w:rPr>
          <w:rFonts w:ascii="Times New Roman" w:hAnsi="Times New Roman"/>
          <w:sz w:val="24"/>
          <w:szCs w:val="24"/>
        </w:rPr>
        <w:t>………….………………….</w:t>
      </w:r>
    </w:p>
    <w:p w14:paraId="7A19D818" w14:textId="24241062" w:rsidR="008E6564" w:rsidRPr="003862B8" w:rsidRDefault="00962436" w:rsidP="003862B8">
      <w:pPr>
        <w:spacing w:after="0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……………………………………………………………………………………………..</w:t>
      </w:r>
      <w:r w:rsidR="002616F0" w:rsidRPr="003862B8">
        <w:rPr>
          <w:rFonts w:ascii="Times New Roman" w:hAnsi="Times New Roman"/>
          <w:sz w:val="24"/>
          <w:szCs w:val="24"/>
        </w:rPr>
        <w:t xml:space="preserve">), </w:t>
      </w:r>
    </w:p>
    <w:p w14:paraId="3DA3DA6F" w14:textId="5CEB58B9" w:rsidR="00263379" w:rsidRPr="003862B8" w:rsidRDefault="00173CD2" w:rsidP="00263379">
      <w:pPr>
        <w:pStyle w:val="Akapitzlist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 2. Płatność wynagrodzenia dla „Inspektora” dokonywana będzie na podstawie częściowych faktur VAT za zakończone etapy robót i faktury końcowej, procentowo do wartości faktur wykonawcy robót. Łączna kwota faktur przejściowych wypłacana „Inspektorowi” nie może przekraczać 90% wartości zamówienia brutto. </w:t>
      </w:r>
    </w:p>
    <w:p w14:paraId="649F9DD6" w14:textId="77777777" w:rsidR="00173CD2" w:rsidRPr="003862B8" w:rsidRDefault="00173CD2" w:rsidP="00263379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3. Faktura końcowa o wartości min. 10% płatna po:</w:t>
      </w:r>
    </w:p>
    <w:p w14:paraId="235AA9BB" w14:textId="1AB56526" w:rsidR="00173CD2" w:rsidRPr="003862B8" w:rsidRDefault="00173CD2" w:rsidP="00263379">
      <w:pPr>
        <w:pStyle w:val="Akapitzlist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 </w:t>
      </w:r>
      <w:r w:rsidR="009266F5" w:rsidRPr="003862B8">
        <w:rPr>
          <w:rFonts w:ascii="Times New Roman" w:hAnsi="Times New Roman"/>
          <w:sz w:val="24"/>
          <w:szCs w:val="24"/>
        </w:rPr>
        <w:t xml:space="preserve">  </w:t>
      </w:r>
      <w:r w:rsidRPr="003862B8">
        <w:rPr>
          <w:rFonts w:ascii="Times New Roman" w:hAnsi="Times New Roman"/>
          <w:sz w:val="24"/>
          <w:szCs w:val="24"/>
        </w:rPr>
        <w:t xml:space="preserve">1) przeprowadzeniu i spisaniu protokołu odbioru końcowego stwierdzającego prawidłowe wykonanie robót budowlanych będących przedmiotem nadzoru inwestorskiego, </w:t>
      </w:r>
    </w:p>
    <w:p w14:paraId="4E511CCC" w14:textId="4B07B5AA" w:rsidR="00173CD2" w:rsidRPr="003862B8" w:rsidRDefault="009266F5" w:rsidP="00263379">
      <w:pPr>
        <w:pStyle w:val="Akapitzlist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   </w:t>
      </w:r>
      <w:r w:rsidR="00173CD2" w:rsidRPr="003862B8">
        <w:rPr>
          <w:rFonts w:ascii="Times New Roman" w:hAnsi="Times New Roman"/>
          <w:sz w:val="24"/>
          <w:szCs w:val="24"/>
        </w:rPr>
        <w:t xml:space="preserve">2) rozliczeniu budowy z „Wykonawcą” na podstawie: - powykonawczego obmiaru robót sporządzonego w sposób umożliwiający jego sprawdzenie,- kosztorysu powykonawczego sporządzonego na podstawie cen jednostkowych i wskaźników cenotwórczych przyjętych w kosztorysie ofertowym </w:t>
      </w:r>
    </w:p>
    <w:p w14:paraId="741A5C83" w14:textId="4BB79C94" w:rsidR="00263379" w:rsidRPr="003862B8" w:rsidRDefault="009266F5" w:rsidP="00263379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 </w:t>
      </w:r>
      <w:r w:rsidR="008E6564" w:rsidRPr="003862B8">
        <w:rPr>
          <w:rFonts w:ascii="Times New Roman" w:hAnsi="Times New Roman"/>
          <w:sz w:val="24"/>
          <w:szCs w:val="24"/>
        </w:rPr>
        <w:t xml:space="preserve"> </w:t>
      </w:r>
      <w:r w:rsidR="00263379" w:rsidRPr="003862B8">
        <w:rPr>
          <w:rFonts w:ascii="Times New Roman" w:hAnsi="Times New Roman"/>
          <w:sz w:val="24"/>
          <w:szCs w:val="24"/>
        </w:rPr>
        <w:t xml:space="preserve"> </w:t>
      </w:r>
      <w:r w:rsidR="00173CD2" w:rsidRPr="003862B8">
        <w:rPr>
          <w:rFonts w:ascii="Times New Roman" w:hAnsi="Times New Roman"/>
          <w:sz w:val="24"/>
          <w:szCs w:val="24"/>
        </w:rPr>
        <w:t xml:space="preserve">3) rozliczeniu budowy z „Zamawiającym”. </w:t>
      </w:r>
    </w:p>
    <w:p w14:paraId="0FFD1CE8" w14:textId="7FED008F" w:rsidR="00263379" w:rsidRPr="003862B8" w:rsidRDefault="00263379" w:rsidP="00263379">
      <w:pPr>
        <w:pStyle w:val="Akapitzlist"/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4.</w:t>
      </w:r>
      <w:r w:rsidR="00173CD2" w:rsidRPr="003862B8">
        <w:rPr>
          <w:rFonts w:ascii="Times New Roman" w:hAnsi="Times New Roman"/>
          <w:sz w:val="24"/>
          <w:szCs w:val="24"/>
        </w:rPr>
        <w:t>„Inspektor” nie może bez pisemnej zgody „Zamawiającego” dokonywać przeniesienia swoich wierzytelności wobec „Zamawiającego” na osoby trzecie.</w:t>
      </w:r>
    </w:p>
    <w:p w14:paraId="3548264A" w14:textId="7A74CBA3" w:rsidR="00263379" w:rsidRPr="003862B8" w:rsidRDefault="008E6564" w:rsidP="00263379">
      <w:pPr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5</w:t>
      </w:r>
      <w:r w:rsidR="009266F5" w:rsidRPr="003862B8">
        <w:rPr>
          <w:rFonts w:ascii="Times New Roman" w:hAnsi="Times New Roman"/>
          <w:sz w:val="24"/>
          <w:szCs w:val="24"/>
        </w:rPr>
        <w:t>.</w:t>
      </w:r>
      <w:r w:rsidR="002616F0" w:rsidRPr="003862B8">
        <w:rPr>
          <w:rFonts w:ascii="Times New Roman" w:hAnsi="Times New Roman"/>
          <w:sz w:val="24"/>
          <w:szCs w:val="24"/>
        </w:rPr>
        <w:t xml:space="preserve">Wynagrodzenie określone w ust. 1 niniejszego paragrafu stanowi wynagrodzenie ryczałtowe w rozumieniu art. 632 Kodeksu cywilnego, a więc zawiera wszystkie koszty związane </w:t>
      </w:r>
      <w:r w:rsidR="002616F0" w:rsidRPr="003862B8">
        <w:rPr>
          <w:rFonts w:ascii="Times New Roman" w:hAnsi="Times New Roman"/>
          <w:sz w:val="24"/>
          <w:szCs w:val="24"/>
        </w:rPr>
        <w:br/>
        <w:t>z realizacją przedmiotu umowy i nie może ulec zmianie, poza przypadkiem określonym w § 9 ust. 2 lit. c.</w:t>
      </w:r>
    </w:p>
    <w:p w14:paraId="735F9A30" w14:textId="6DB51C15" w:rsidR="00263379" w:rsidRPr="003862B8" w:rsidRDefault="008E6564" w:rsidP="00263379">
      <w:pPr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6</w:t>
      </w:r>
      <w:r w:rsidR="009266F5" w:rsidRPr="003862B8">
        <w:rPr>
          <w:rFonts w:ascii="Times New Roman" w:hAnsi="Times New Roman"/>
          <w:sz w:val="24"/>
          <w:szCs w:val="24"/>
        </w:rPr>
        <w:t>.</w:t>
      </w:r>
      <w:r w:rsidR="002616F0" w:rsidRPr="003862B8">
        <w:rPr>
          <w:rFonts w:ascii="Times New Roman" w:hAnsi="Times New Roman"/>
          <w:sz w:val="24"/>
          <w:szCs w:val="24"/>
        </w:rPr>
        <w:t>Zleceniobiorcy nie przysługuje prawo dochodzenia zmiany wynagrodzenia, jeśli zmiana ta wynikałaby z niestarannego obliczenia ceny oferty.</w:t>
      </w:r>
    </w:p>
    <w:p w14:paraId="064087CA" w14:textId="1ACC429F" w:rsidR="002616F0" w:rsidRPr="003862B8" w:rsidRDefault="008E6564" w:rsidP="00263379">
      <w:pPr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7</w:t>
      </w:r>
      <w:r w:rsidR="009266F5" w:rsidRPr="003862B8">
        <w:rPr>
          <w:rFonts w:ascii="Times New Roman" w:hAnsi="Times New Roman"/>
          <w:sz w:val="24"/>
          <w:szCs w:val="24"/>
        </w:rPr>
        <w:t>.</w:t>
      </w:r>
      <w:r w:rsidR="002616F0" w:rsidRPr="003862B8">
        <w:rPr>
          <w:rFonts w:ascii="Times New Roman" w:hAnsi="Times New Roman"/>
          <w:sz w:val="24"/>
          <w:szCs w:val="24"/>
        </w:rPr>
        <w:t>W ramach określonego wynagrodzenia inspektor nadzoru inwestorskiego będzie pełnić swoje obowiązki również w okresie rękojmi i gwarancji.</w:t>
      </w:r>
    </w:p>
    <w:p w14:paraId="4CED8307" w14:textId="77777777" w:rsidR="00263379" w:rsidRPr="003862B8" w:rsidRDefault="00263379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4A6062E" w14:textId="14243AB9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6</w:t>
      </w:r>
    </w:p>
    <w:p w14:paraId="2047FC96" w14:textId="095FFCC9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ZAPŁATA WYNAGRODZENIA</w:t>
      </w:r>
    </w:p>
    <w:p w14:paraId="42717054" w14:textId="6A19E84F" w:rsidR="008E6564" w:rsidRPr="003862B8" w:rsidRDefault="008E6564" w:rsidP="00263379">
      <w:pPr>
        <w:spacing w:after="0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Wynagrodzenie zostanie przekazane przelewem na rachunek bankowy Inspektora nr ...................... w terminie 21 dni od daty doręczenia Zamawiającemu faktury wraz z kompletem wymaganych dokumentów. Datą zapłaty będzie dzień obciążenia rachunku bankowego „Zamawiającego”.</w:t>
      </w:r>
    </w:p>
    <w:p w14:paraId="3503C50E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7</w:t>
      </w:r>
    </w:p>
    <w:p w14:paraId="6CAB77A2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KARY UMOWNE</w:t>
      </w:r>
    </w:p>
    <w:p w14:paraId="091981FC" w14:textId="77777777" w:rsidR="002616F0" w:rsidRPr="003862B8" w:rsidRDefault="002616F0" w:rsidP="00263379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W przypadku nie przystąpienia przez Zleceniobiorcę do wykonywania swoich obowiązków </w:t>
      </w:r>
      <w:r w:rsidRPr="003862B8">
        <w:rPr>
          <w:rFonts w:ascii="Times New Roman" w:hAnsi="Times New Roman"/>
          <w:sz w:val="24"/>
          <w:szCs w:val="24"/>
        </w:rPr>
        <w:br/>
        <w:t>w wyznaczonych terminie Zleceniodawca odstąpi od umowy, naliczając Zleceniobiorcy karę umowną w wysokości 5.000,- zł.</w:t>
      </w:r>
    </w:p>
    <w:p w14:paraId="329C450A" w14:textId="77777777" w:rsidR="002616F0" w:rsidRPr="003862B8" w:rsidRDefault="002616F0" w:rsidP="00263379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lastRenderedPageBreak/>
        <w:t>W razie nienależytego wykonywania obowiązków wynikających z umowy, Zleceniodawca może odstąpić od umowy w trybie natychmiastowym, nie płacąc wynagrodzenia Zleceniobiorcy za wykonany nadzór lub naliczyć kary za każdy stwierdzony przypadek nienależytego wykonania postawień umownych w wysokości 0,5% wynagrodzenia brutto określonego w § 5 ust. 1 niniejszej umowy.</w:t>
      </w:r>
    </w:p>
    <w:p w14:paraId="301155B8" w14:textId="7B0E3558" w:rsidR="002616F0" w:rsidRPr="003862B8" w:rsidRDefault="002616F0" w:rsidP="00263379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Za każdy przypadek nie stawiania się w ciągu …………. </w:t>
      </w:r>
      <w:r w:rsidR="008E6564" w:rsidRPr="003862B8">
        <w:rPr>
          <w:rFonts w:ascii="Times New Roman" w:hAnsi="Times New Roman"/>
          <w:sz w:val="24"/>
          <w:szCs w:val="24"/>
        </w:rPr>
        <w:t>g</w:t>
      </w:r>
      <w:r w:rsidRPr="003862B8">
        <w:rPr>
          <w:rFonts w:ascii="Times New Roman" w:hAnsi="Times New Roman"/>
          <w:sz w:val="24"/>
          <w:szCs w:val="24"/>
        </w:rPr>
        <w:t xml:space="preserve">odzin ( czasu zadeklarowanego </w:t>
      </w:r>
      <w:r w:rsidRPr="003862B8">
        <w:rPr>
          <w:rFonts w:ascii="Times New Roman" w:hAnsi="Times New Roman"/>
          <w:sz w:val="24"/>
          <w:szCs w:val="24"/>
        </w:rPr>
        <w:br/>
        <w:t>w ofercie) licząc od momentu telefonicznego powiadomienia przedstawiciela Zleceniodawcy, Zleceniobiorca będzie zobowiązany zapłacić kary umowne w wysokości 0,5% wynagrodzenia brutto określonego w § 5 ust. 1 niniejszej umowy za każdą godzinę spóźnienia.</w:t>
      </w:r>
    </w:p>
    <w:p w14:paraId="24123974" w14:textId="77777777" w:rsidR="002616F0" w:rsidRPr="003862B8" w:rsidRDefault="002616F0" w:rsidP="00263379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Zleceniodawca będzie zobowiązany zapłacić Zleceniobiorcy karę umowną w przypadku odstąpienia od umowy z winy Zleceniodawcy w wysokości 3.000,- zł.</w:t>
      </w:r>
    </w:p>
    <w:p w14:paraId="6A32E729" w14:textId="77777777" w:rsidR="002616F0" w:rsidRPr="003862B8" w:rsidRDefault="002616F0" w:rsidP="00263379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Zleceniobiorca wyraża zgodę na potrącenie kar umownych z przysługującego mu wynagrodzenia. W przypadku braku pokrycia nałożonych kar umownych w kwotach pozostałych do zapłaty Zleceniobiorca spłaci pozostałą część kary umownej w terminie 14 dni od dnia nałożenia kary i wezwania do zapłaty.</w:t>
      </w:r>
    </w:p>
    <w:p w14:paraId="3DDB0FCC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8</w:t>
      </w:r>
    </w:p>
    <w:p w14:paraId="17F9E146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ODSTĄPIENIE OD UMOWY</w:t>
      </w:r>
    </w:p>
    <w:p w14:paraId="6843FDF0" w14:textId="5BDAA6DB" w:rsidR="002616F0" w:rsidRPr="003862B8" w:rsidRDefault="002616F0" w:rsidP="00263379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Odstąpienie od umowy może nastąpić tylko w przypadkach przewidzianych obowiązującymi przepisami oraz postanowieniami umowy. Oświadczenie w prawie odstąpienia powinno być dokonane w formie pisemnej i zawierać uzasadnienie pod rygorem nieważności oświadczenia.</w:t>
      </w:r>
      <w:r w:rsidR="00C03879" w:rsidRPr="003862B8">
        <w:rPr>
          <w:rFonts w:ascii="Times New Roman" w:hAnsi="Times New Roman"/>
          <w:sz w:val="24"/>
          <w:szCs w:val="24"/>
        </w:rPr>
        <w:t xml:space="preserve"> Odstąpienie powinno nastąpić w terminie 30 dni od zaistnienia okoliczności dającej podstawę do odstąpienia od umowy</w:t>
      </w:r>
    </w:p>
    <w:p w14:paraId="1371D348" w14:textId="77777777" w:rsidR="002616F0" w:rsidRPr="003862B8" w:rsidRDefault="002616F0" w:rsidP="00263379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umowy, Zleceniodawca może odstąpić od umowy w terminie 30 dni od powzięcia wiadomości o tych okolicznościach. W takim przypadku Zleceniobiorca może żądać wyłącznie wynagrodzenia należnego z tytułu wykonania części umowy.</w:t>
      </w:r>
    </w:p>
    <w:p w14:paraId="10C324A3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9</w:t>
      </w:r>
    </w:p>
    <w:p w14:paraId="29612C86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ZMIANY W UMOWIE</w:t>
      </w:r>
    </w:p>
    <w:p w14:paraId="0FF5EA13" w14:textId="77777777" w:rsidR="002616F0" w:rsidRPr="003862B8" w:rsidRDefault="002616F0" w:rsidP="0026337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Zakazana jest zmiana istotnych postanowień zawartej umowy w stosunku do treści oferty, na podstawie której dokonano wyboru Zleceniobiorcy, z zastrzeżeniem ust. 2.</w:t>
      </w:r>
    </w:p>
    <w:p w14:paraId="682182C3" w14:textId="77777777" w:rsidR="002616F0" w:rsidRPr="003862B8" w:rsidRDefault="002616F0" w:rsidP="0026337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Dopuszczalne są następujące rodzaje i warunki zmiany treści umowy:</w:t>
      </w:r>
    </w:p>
    <w:p w14:paraId="68A264F4" w14:textId="77777777" w:rsidR="002616F0" w:rsidRPr="003862B8" w:rsidRDefault="002616F0" w:rsidP="00263379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Zmiana terminu realizacji przedmiotu zamówienia w przypadku zmiany terminu realizacji zamówienia przez Wykonawcę robót;</w:t>
      </w:r>
    </w:p>
    <w:p w14:paraId="3907D6FB" w14:textId="77777777" w:rsidR="002616F0" w:rsidRPr="003862B8" w:rsidRDefault="002616F0" w:rsidP="00263379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Zmiana postanowień umowy w przypadku zmiany terminów oraz zasad płatności na skutek wystąpienia przyczyn zewnętrznych niezależnych od Zamawiającego oraz Wykonawcy, których nie można było przewidzieć w chwili zawarcia umowy;</w:t>
      </w:r>
    </w:p>
    <w:p w14:paraId="7CCF3C10" w14:textId="77777777" w:rsidR="002616F0" w:rsidRPr="003862B8" w:rsidRDefault="002616F0" w:rsidP="00263379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Zmiana umownego wynagrodzenia:</w:t>
      </w:r>
    </w:p>
    <w:p w14:paraId="35402CB2" w14:textId="77777777" w:rsidR="002616F0" w:rsidRPr="003862B8" w:rsidRDefault="002616F0" w:rsidP="00263379">
      <w:pPr>
        <w:pStyle w:val="Akapitzlist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-brutto w przypadku ustawowej zmiany stawki podatku od towarów i usług – </w:t>
      </w:r>
      <w:r w:rsidRPr="003862B8">
        <w:rPr>
          <w:rFonts w:ascii="Times New Roman" w:hAnsi="Times New Roman"/>
          <w:sz w:val="24"/>
          <w:szCs w:val="24"/>
        </w:rPr>
        <w:br/>
        <w:t>o wartość wynikającą ze zmiany stawki podatku VAT,</w:t>
      </w:r>
    </w:p>
    <w:p w14:paraId="79FF7E4E" w14:textId="77777777" w:rsidR="002616F0" w:rsidRPr="003862B8" w:rsidRDefault="002616F0" w:rsidP="00263379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lastRenderedPageBreak/>
        <w:t>Zmiana osób wyszczególnionych w § 1 ust. 4 niniejszej umowy w następujących przypadkach:</w:t>
      </w:r>
    </w:p>
    <w:p w14:paraId="599D67C7" w14:textId="77777777" w:rsidR="002616F0" w:rsidRPr="003862B8" w:rsidRDefault="002616F0" w:rsidP="00263379">
      <w:pPr>
        <w:pStyle w:val="Akapitzlist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- śmierci, choroby lub innych zdarzeń losowych;</w:t>
      </w:r>
    </w:p>
    <w:p w14:paraId="06A3176F" w14:textId="77777777" w:rsidR="002616F0" w:rsidRPr="003862B8" w:rsidRDefault="002616F0" w:rsidP="00263379">
      <w:pPr>
        <w:pStyle w:val="Akapitzlist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- nienależyte wykonanie lub niewywiązywanie się z obowiązków wynikających </w:t>
      </w:r>
      <w:r w:rsidRPr="003862B8">
        <w:rPr>
          <w:rFonts w:ascii="Times New Roman" w:hAnsi="Times New Roman"/>
          <w:sz w:val="24"/>
          <w:szCs w:val="24"/>
        </w:rPr>
        <w:br/>
        <w:t>z umowy;</w:t>
      </w:r>
    </w:p>
    <w:p w14:paraId="39C6C482" w14:textId="77777777" w:rsidR="002616F0" w:rsidRPr="003862B8" w:rsidRDefault="002616F0" w:rsidP="00263379">
      <w:pPr>
        <w:pStyle w:val="Akapitzlist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- jeżeli zmiana tych osób stanie się konieczna z jakichkolwiek innych przyczyn niezależnych od Zleceniobiorcy (np. rezygnacji).</w:t>
      </w:r>
    </w:p>
    <w:p w14:paraId="196D7822" w14:textId="77777777" w:rsidR="002616F0" w:rsidRPr="003862B8" w:rsidRDefault="002616F0" w:rsidP="00263379">
      <w:pPr>
        <w:pStyle w:val="Akapitzlist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W przypadku zmiany osób wyszczególnionych w § 1 ust. 4, nowe osoby powołane do pełnienia w/w obowiązków musza spełniać wymagania określone przepisami prawa dla danej branży, zgodnie z Zapytaniem ofertowym na podstawie którego zawarta została niniejsza umowa.</w:t>
      </w:r>
    </w:p>
    <w:p w14:paraId="17A68014" w14:textId="77777777" w:rsidR="002616F0" w:rsidRPr="003862B8" w:rsidRDefault="002616F0" w:rsidP="0026337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Zmiana postanowień zawartej umowy może nastąpić wyłącznie za zgodą obu stron wyrażoną w formie pisemnego aneksu pod rygorem nieważności.</w:t>
      </w:r>
    </w:p>
    <w:p w14:paraId="698C3CEE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10</w:t>
      </w:r>
    </w:p>
    <w:p w14:paraId="440A631B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DORĘCZENIA</w:t>
      </w:r>
    </w:p>
    <w:p w14:paraId="5D88EB2F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Oświadczenia stron w związku z wykonywaniem umowy kierowane będą na adresy:</w:t>
      </w:r>
    </w:p>
    <w:p w14:paraId="68B344E3" w14:textId="60DDFF2C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-Zleceniodawcy: Urząd Gminy </w:t>
      </w:r>
      <w:r w:rsidR="000B664F" w:rsidRPr="003862B8">
        <w:rPr>
          <w:rFonts w:ascii="Times New Roman" w:hAnsi="Times New Roman"/>
          <w:sz w:val="24"/>
          <w:szCs w:val="24"/>
        </w:rPr>
        <w:t>Dzierzgow</w:t>
      </w:r>
      <w:r w:rsidRPr="003862B8">
        <w:rPr>
          <w:rFonts w:ascii="Times New Roman" w:hAnsi="Times New Roman"/>
          <w:sz w:val="24"/>
          <w:szCs w:val="24"/>
        </w:rPr>
        <w:t xml:space="preserve">o, ul. </w:t>
      </w:r>
      <w:r w:rsidR="000B664F" w:rsidRPr="003862B8">
        <w:rPr>
          <w:rFonts w:ascii="Times New Roman" w:hAnsi="Times New Roman"/>
          <w:sz w:val="24"/>
          <w:szCs w:val="24"/>
        </w:rPr>
        <w:t>T. Kościuszki</w:t>
      </w:r>
      <w:r w:rsidRPr="003862B8">
        <w:rPr>
          <w:rFonts w:ascii="Times New Roman" w:hAnsi="Times New Roman"/>
          <w:sz w:val="24"/>
          <w:szCs w:val="24"/>
        </w:rPr>
        <w:t xml:space="preserve"> 1</w:t>
      </w:r>
      <w:r w:rsidR="000B664F" w:rsidRPr="003862B8">
        <w:rPr>
          <w:rFonts w:ascii="Times New Roman" w:hAnsi="Times New Roman"/>
          <w:sz w:val="24"/>
          <w:szCs w:val="24"/>
        </w:rPr>
        <w:t>,</w:t>
      </w:r>
      <w:r w:rsidRPr="003862B8">
        <w:rPr>
          <w:rFonts w:ascii="Times New Roman" w:hAnsi="Times New Roman"/>
          <w:sz w:val="24"/>
          <w:szCs w:val="24"/>
        </w:rPr>
        <w:t xml:space="preserve"> </w:t>
      </w:r>
      <w:r w:rsidR="000B664F" w:rsidRPr="003862B8">
        <w:rPr>
          <w:rFonts w:ascii="Times New Roman" w:hAnsi="Times New Roman"/>
          <w:sz w:val="24"/>
          <w:szCs w:val="24"/>
        </w:rPr>
        <w:t>06</w:t>
      </w:r>
      <w:r w:rsidRPr="003862B8">
        <w:rPr>
          <w:rFonts w:ascii="Times New Roman" w:hAnsi="Times New Roman"/>
          <w:sz w:val="24"/>
          <w:szCs w:val="24"/>
        </w:rPr>
        <w:t>-</w:t>
      </w:r>
      <w:r w:rsidR="000B664F" w:rsidRPr="003862B8">
        <w:rPr>
          <w:rFonts w:ascii="Times New Roman" w:hAnsi="Times New Roman"/>
          <w:sz w:val="24"/>
          <w:szCs w:val="24"/>
        </w:rPr>
        <w:t>5</w:t>
      </w:r>
      <w:r w:rsidRPr="003862B8">
        <w:rPr>
          <w:rFonts w:ascii="Times New Roman" w:hAnsi="Times New Roman"/>
          <w:sz w:val="24"/>
          <w:szCs w:val="24"/>
        </w:rPr>
        <w:t xml:space="preserve">20 </w:t>
      </w:r>
      <w:r w:rsidR="000B664F" w:rsidRPr="003862B8">
        <w:rPr>
          <w:rFonts w:ascii="Times New Roman" w:hAnsi="Times New Roman"/>
          <w:sz w:val="24"/>
          <w:szCs w:val="24"/>
        </w:rPr>
        <w:t>Dzierzgow</w:t>
      </w:r>
      <w:r w:rsidRPr="003862B8">
        <w:rPr>
          <w:rFonts w:ascii="Times New Roman" w:hAnsi="Times New Roman"/>
          <w:sz w:val="24"/>
          <w:szCs w:val="24"/>
        </w:rPr>
        <w:t>o</w:t>
      </w:r>
    </w:p>
    <w:p w14:paraId="40669800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- Zleceniobiorcy: …………………………………………..</w:t>
      </w:r>
    </w:p>
    <w:p w14:paraId="3AE2022E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11</w:t>
      </w:r>
    </w:p>
    <w:p w14:paraId="0B7A71CF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INTERPRETACJA UMOWY</w:t>
      </w:r>
    </w:p>
    <w:p w14:paraId="736CD688" w14:textId="77777777" w:rsidR="002616F0" w:rsidRPr="003862B8" w:rsidRDefault="002616F0" w:rsidP="00263379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W przypadku wystąpienia trudności z interpretacją umowy Zleceniodawca i Zleceniobiorca będą się posiłkować postanowieniami Zapytania ofertowego oraz oferty.</w:t>
      </w:r>
    </w:p>
    <w:p w14:paraId="316F126C" w14:textId="77777777" w:rsidR="002616F0" w:rsidRPr="003862B8" w:rsidRDefault="002616F0" w:rsidP="00263379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W sprawach nieuregulowanych w umowie zastosowanie mają przepisy Kodeksu cywilnego oraz ustawy- Prawo budowlane wraz z aktami wykonawczymi.</w:t>
      </w:r>
    </w:p>
    <w:p w14:paraId="0D228C2F" w14:textId="77777777" w:rsidR="002616F0" w:rsidRPr="003862B8" w:rsidRDefault="002616F0" w:rsidP="00263379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Spory powstałe na tle realizacji niniejszej umowy będą rozstrzygane przez sąd powszechny właściwy dla siedziby Zleceniodawcy.</w:t>
      </w:r>
    </w:p>
    <w:p w14:paraId="01689D7A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12</w:t>
      </w:r>
    </w:p>
    <w:p w14:paraId="256DFFDA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POSTANOWIENIA KOŃCOWE</w:t>
      </w:r>
    </w:p>
    <w:p w14:paraId="07FD2052" w14:textId="77777777" w:rsidR="002616F0" w:rsidRPr="003862B8" w:rsidRDefault="002616F0" w:rsidP="00263379">
      <w:pPr>
        <w:spacing w:after="0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Umowę sporządzono w …… jednobrzmiących egzemplarzach, ….. egzemplarz dla Zleceniobiorcy, ……. dla Zleceniodawcy. </w:t>
      </w:r>
    </w:p>
    <w:p w14:paraId="14CDABC4" w14:textId="77777777" w:rsidR="002616F0" w:rsidRPr="003862B8" w:rsidRDefault="002616F0" w:rsidP="00263379">
      <w:pPr>
        <w:spacing w:after="0"/>
        <w:rPr>
          <w:rFonts w:ascii="Times New Roman" w:hAnsi="Times New Roman"/>
          <w:sz w:val="24"/>
          <w:szCs w:val="24"/>
        </w:rPr>
      </w:pPr>
    </w:p>
    <w:p w14:paraId="086F8D67" w14:textId="28AF8C4B" w:rsidR="005374D5" w:rsidRPr="003862B8" w:rsidRDefault="005374D5" w:rsidP="005374D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3862B8">
        <w:rPr>
          <w:rFonts w:ascii="Times New Roman" w:hAnsi="Times New Roman"/>
          <w:sz w:val="24"/>
          <w:szCs w:val="24"/>
        </w:rPr>
        <w:t>ZLECENIOBIORCA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3862B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3862B8">
        <w:rPr>
          <w:rFonts w:ascii="Times New Roman" w:hAnsi="Times New Roman"/>
          <w:sz w:val="24"/>
          <w:szCs w:val="24"/>
        </w:rPr>
        <w:t xml:space="preserve">ZLECENIODAWCA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</w:p>
    <w:p w14:paraId="3A9055D3" w14:textId="77777777" w:rsidR="005374D5" w:rsidRPr="003862B8" w:rsidRDefault="005374D5" w:rsidP="005374D5">
      <w:pPr>
        <w:spacing w:after="0"/>
        <w:rPr>
          <w:rFonts w:ascii="Times New Roman" w:hAnsi="Times New Roman"/>
          <w:sz w:val="24"/>
          <w:szCs w:val="24"/>
        </w:rPr>
      </w:pPr>
    </w:p>
    <w:p w14:paraId="543EC4FC" w14:textId="4E395C57" w:rsidR="005374D5" w:rsidRPr="003862B8" w:rsidRDefault="005374D5" w:rsidP="005374D5">
      <w:pPr>
        <w:spacing w:after="0"/>
        <w:rPr>
          <w:rFonts w:ascii="Times New Roman" w:hAnsi="Times New Roman"/>
          <w:sz w:val="24"/>
          <w:szCs w:val="24"/>
        </w:rPr>
      </w:pPr>
    </w:p>
    <w:p w14:paraId="0717E266" w14:textId="77777777" w:rsidR="005374D5" w:rsidRPr="003862B8" w:rsidRDefault="005374D5" w:rsidP="005374D5">
      <w:pPr>
        <w:spacing w:after="0"/>
        <w:rPr>
          <w:rFonts w:ascii="Times New Roman" w:hAnsi="Times New Roman"/>
          <w:sz w:val="24"/>
          <w:szCs w:val="24"/>
        </w:rPr>
      </w:pPr>
    </w:p>
    <w:p w14:paraId="3A551748" w14:textId="77777777" w:rsidR="005374D5" w:rsidRPr="003862B8" w:rsidRDefault="005374D5">
      <w:pPr>
        <w:spacing w:after="0"/>
        <w:rPr>
          <w:rFonts w:ascii="Times New Roman" w:hAnsi="Times New Roman"/>
          <w:sz w:val="24"/>
          <w:szCs w:val="24"/>
        </w:rPr>
      </w:pPr>
    </w:p>
    <w:sectPr w:rsidR="005374D5" w:rsidRPr="003862B8" w:rsidSect="001F7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27DAC"/>
    <w:multiLevelType w:val="hybridMultilevel"/>
    <w:tmpl w:val="8A58C7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E65F7C"/>
    <w:multiLevelType w:val="hybridMultilevel"/>
    <w:tmpl w:val="2C0A04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1F65F0F"/>
    <w:multiLevelType w:val="singleLevel"/>
    <w:tmpl w:val="F75409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33DC4C34"/>
    <w:multiLevelType w:val="hybridMultilevel"/>
    <w:tmpl w:val="385A5F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D3C0CDD"/>
    <w:multiLevelType w:val="hybridMultilevel"/>
    <w:tmpl w:val="3BE424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08D4C67"/>
    <w:multiLevelType w:val="hybridMultilevel"/>
    <w:tmpl w:val="42A8793C"/>
    <w:lvl w:ilvl="0" w:tplc="54ACB5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33B0F42"/>
    <w:multiLevelType w:val="hybridMultilevel"/>
    <w:tmpl w:val="8DCA106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64AD14F8"/>
    <w:multiLevelType w:val="hybridMultilevel"/>
    <w:tmpl w:val="143A7D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8736A8"/>
    <w:multiLevelType w:val="hybridMultilevel"/>
    <w:tmpl w:val="2C0A04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AAE70C4"/>
    <w:multiLevelType w:val="hybridMultilevel"/>
    <w:tmpl w:val="3BE424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B0D1015"/>
    <w:multiLevelType w:val="hybridMultilevel"/>
    <w:tmpl w:val="296A549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784E2AF4"/>
    <w:multiLevelType w:val="hybridMultilevel"/>
    <w:tmpl w:val="83609AE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53906936">
    <w:abstractNumId w:val="7"/>
  </w:num>
  <w:num w:numId="2" w16cid:durableId="1387294365">
    <w:abstractNumId w:val="5"/>
  </w:num>
  <w:num w:numId="3" w16cid:durableId="845826981">
    <w:abstractNumId w:val="11"/>
  </w:num>
  <w:num w:numId="4" w16cid:durableId="2038656553">
    <w:abstractNumId w:val="6"/>
  </w:num>
  <w:num w:numId="5" w16cid:durableId="1343775163">
    <w:abstractNumId w:val="0"/>
  </w:num>
  <w:num w:numId="6" w16cid:durableId="511264575">
    <w:abstractNumId w:val="9"/>
  </w:num>
  <w:num w:numId="7" w16cid:durableId="83574357">
    <w:abstractNumId w:val="4"/>
  </w:num>
  <w:num w:numId="8" w16cid:durableId="1906837295">
    <w:abstractNumId w:val="3"/>
  </w:num>
  <w:num w:numId="9" w16cid:durableId="1209490838">
    <w:abstractNumId w:val="1"/>
  </w:num>
  <w:num w:numId="10" w16cid:durableId="1470827082">
    <w:abstractNumId w:val="10"/>
  </w:num>
  <w:num w:numId="11" w16cid:durableId="1289312083">
    <w:abstractNumId w:val="8"/>
  </w:num>
  <w:num w:numId="12" w16cid:durableId="1594126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5C8"/>
    <w:rsid w:val="000236F6"/>
    <w:rsid w:val="000440D2"/>
    <w:rsid w:val="000B664F"/>
    <w:rsid w:val="000C37E5"/>
    <w:rsid w:val="00173CD2"/>
    <w:rsid w:val="001C332F"/>
    <w:rsid w:val="001D5E4E"/>
    <w:rsid w:val="001F7BC2"/>
    <w:rsid w:val="0026115F"/>
    <w:rsid w:val="002616F0"/>
    <w:rsid w:val="00263379"/>
    <w:rsid w:val="002855BE"/>
    <w:rsid w:val="003328AC"/>
    <w:rsid w:val="00342520"/>
    <w:rsid w:val="003436ED"/>
    <w:rsid w:val="003862B8"/>
    <w:rsid w:val="004145C8"/>
    <w:rsid w:val="004B14D6"/>
    <w:rsid w:val="004D19DA"/>
    <w:rsid w:val="004F1FC7"/>
    <w:rsid w:val="005374D5"/>
    <w:rsid w:val="00577D2B"/>
    <w:rsid w:val="0064221E"/>
    <w:rsid w:val="00734EAE"/>
    <w:rsid w:val="008602DF"/>
    <w:rsid w:val="00864847"/>
    <w:rsid w:val="008920D0"/>
    <w:rsid w:val="008A192B"/>
    <w:rsid w:val="008C4F40"/>
    <w:rsid w:val="008D5F50"/>
    <w:rsid w:val="008E0AEA"/>
    <w:rsid w:val="008E6564"/>
    <w:rsid w:val="008F57DD"/>
    <w:rsid w:val="00917EBE"/>
    <w:rsid w:val="009266F5"/>
    <w:rsid w:val="00962436"/>
    <w:rsid w:val="009764D4"/>
    <w:rsid w:val="00A059FE"/>
    <w:rsid w:val="00A30F01"/>
    <w:rsid w:val="00AB4F5B"/>
    <w:rsid w:val="00AF2D19"/>
    <w:rsid w:val="00C03879"/>
    <w:rsid w:val="00C3154B"/>
    <w:rsid w:val="00C462C9"/>
    <w:rsid w:val="00C93208"/>
    <w:rsid w:val="00CA4D10"/>
    <w:rsid w:val="00E1698A"/>
    <w:rsid w:val="00E74356"/>
    <w:rsid w:val="00F818BA"/>
    <w:rsid w:val="00FD0967"/>
    <w:rsid w:val="00FD102E"/>
    <w:rsid w:val="00FD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FF51E8"/>
  <w15:docId w15:val="{DCACB9A0-1988-4AD0-BD51-C9A508AD8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45C8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45C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03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1964</Words>
  <Characters>11787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13724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Urząd Gminy Rybno</dc:creator>
  <cp:keywords/>
  <dc:description/>
  <cp:lastModifiedBy>jflorczak</cp:lastModifiedBy>
  <cp:revision>15</cp:revision>
  <dcterms:created xsi:type="dcterms:W3CDTF">2021-02-10T09:08:00Z</dcterms:created>
  <dcterms:modified xsi:type="dcterms:W3CDTF">2022-09-19T08:57:00Z</dcterms:modified>
</cp:coreProperties>
</file>